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/>
          <w:bCs/>
          <w:sz w:val="40"/>
          <w:szCs w:val="40"/>
        </w:rPr>
      </w:pPr>
      <w:r>
        <w:rPr>
          <w:rFonts w:ascii="Times New Roman" w:hAnsi="Times New Roman" w:eastAsia="方正小标宋简体"/>
          <w:b/>
          <w:bCs/>
          <w:sz w:val="40"/>
          <w:szCs w:val="40"/>
        </w:rPr>
        <w:t>全国交通技术能手候选人事迹材料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b/>
          <w:bCs/>
          <w:sz w:val="40"/>
          <w:szCs w:val="40"/>
        </w:rPr>
        <w:t>格式和撰写要求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一、格式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全国交通技术能手候选人事迹材料（黑体3号）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（空两行）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推荐单位：（楷体3号）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（空两行）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个人简历（黑体3号）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（空两行）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（楷体3号）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姓名：        性别：    年龄：    政治面貌：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文化程度：    民族：  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职业</w:t>
      </w:r>
      <w:r>
        <w:rPr>
          <w:rFonts w:ascii="Times New Roman" w:hAnsi="Times New Roman" w:eastAsia="楷体_GB2312"/>
          <w:sz w:val="32"/>
          <w:szCs w:val="32"/>
        </w:rPr>
        <w:t>工种：    技能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等级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工作单位：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（空两行）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主要业绩（黑体3号）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（空两行）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正文（楷体3号）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二、撰写要求</w:t>
      </w:r>
    </w:p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（一）要求。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1.候选人的主要事迹及为本企业（单位）、行业和国家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作</w:t>
      </w:r>
      <w:r>
        <w:rPr>
          <w:rFonts w:ascii="Times New Roman" w:hAnsi="Times New Roman" w:eastAsia="仿宋_GB2312"/>
          <w:sz w:val="32"/>
          <w:szCs w:val="32"/>
        </w:rPr>
        <w:t>出的突出贡献；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2.候选人取得的成绩在国际（国内）同行业领域中（某国家、某地区或世界范围三个层次）的重要作用和影响；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3.候选人在本职工作岗位上作出的贡献所产生的经济效益（尽可能用数字量化）；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4.介绍候选人曾获得的荣誉称号，采取由低一级向高一级（省或行业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国家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国际）顺序写明。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（二）其他。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1.事迹材料要实事求是，简明扼要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新冠肺炎疫情防控和扶贫工作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作出突出贡献的人员，需写明相关事迹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2.主要业绩要突出重点，文字要求1000字左右；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3.所获职业资格证书、荣誉称号须附复印件或旁证材料；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4.统一用A4纸打印。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A3EE9"/>
    <w:rsid w:val="003F3330"/>
    <w:rsid w:val="00636191"/>
    <w:rsid w:val="00705019"/>
    <w:rsid w:val="00862CAA"/>
    <w:rsid w:val="009578E4"/>
    <w:rsid w:val="00DA0074"/>
    <w:rsid w:val="00FF6C28"/>
    <w:rsid w:val="07976D3F"/>
    <w:rsid w:val="0F5026D4"/>
    <w:rsid w:val="418A2117"/>
    <w:rsid w:val="4A2A530E"/>
    <w:rsid w:val="547A1F9D"/>
    <w:rsid w:val="696A3EE9"/>
    <w:rsid w:val="6E0F12C3"/>
    <w:rsid w:val="75B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15</TotalTime>
  <ScaleCrop>false</ScaleCrop>
  <LinksUpToDate>false</LinksUpToDate>
  <CharactersWithSpaces>509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2019-08-05T09:22:00Z</dcterms:created>
  <dc:creator>ljc</dc:creator>
  <cp:lastModifiedBy>ljc</cp:lastModifiedBy>
  <dcterms:modified xsi:type="dcterms:W3CDTF">2021-07-28T08:19:32Z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